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4763F" w14:textId="5C516863" w:rsidR="00784BEE" w:rsidRPr="00657711" w:rsidRDefault="00667480">
      <w:pPr>
        <w:rPr>
          <w:color w:val="000000" w:themeColor="text1"/>
        </w:rPr>
      </w:pPr>
      <w:r w:rsidRPr="00657711">
        <w:rPr>
          <w:color w:val="000000" w:themeColor="text1"/>
        </w:rPr>
        <w:t>Supplementary Material:</w:t>
      </w:r>
    </w:p>
    <w:p w14:paraId="2CE42D3C" w14:textId="6B96E141" w:rsidR="00784BEE" w:rsidRDefault="00784BEE" w:rsidP="00784BEE">
      <w:pPr>
        <w:spacing w:line="360" w:lineRule="auto"/>
        <w:jc w:val="both"/>
      </w:pPr>
      <w:r w:rsidRPr="00784BEE">
        <w:t>Pubmed (MEDLINE) database was utilised, and papers published between 1</w:t>
      </w:r>
      <w:r w:rsidR="00F775BE">
        <w:t xml:space="preserve"> </w:t>
      </w:r>
      <w:r w:rsidR="00F775BE" w:rsidRPr="00F775BE">
        <w:t>January</w:t>
      </w:r>
      <w:r w:rsidR="00F775BE">
        <w:t xml:space="preserve"> </w:t>
      </w:r>
      <w:r w:rsidRPr="00784BEE">
        <w:t>2000 and 2</w:t>
      </w:r>
      <w:r w:rsidR="00F775BE" w:rsidRPr="00F775BE">
        <w:t xml:space="preserve"> January </w:t>
      </w:r>
      <w:r w:rsidRPr="00784BEE">
        <w:t xml:space="preserve">2025 were selected. The search strategy, which included medical subject headings and free-text terms, is available </w:t>
      </w:r>
      <w:r>
        <w:t>below</w:t>
      </w:r>
      <w:r w:rsidRPr="00784BEE">
        <w:rPr>
          <w:b/>
          <w:bCs/>
        </w:rPr>
        <w:t>.</w:t>
      </w:r>
      <w:r w:rsidRPr="00784BEE">
        <w:t xml:space="preserve"> Papers in this review were obtained through the search strategy and via “snowballing”. The Covidence platform (Melbourne, Victoria, Australia) was used for study selection. Non-English publications were excluded. Preclinical / laboratory-based research, case reports, case series, and studies of paediatric populations were excluded. </w:t>
      </w:r>
    </w:p>
    <w:p w14:paraId="6219626C" w14:textId="0F9B72D1" w:rsidR="00784BEE" w:rsidRPr="00784BEE" w:rsidRDefault="00E21F3A" w:rsidP="00784BEE">
      <w:pPr>
        <w:spacing w:line="360" w:lineRule="auto"/>
        <w:jc w:val="both"/>
      </w:pPr>
      <w:r>
        <w:rPr>
          <w:noProof/>
        </w:rPr>
        <w:lastRenderedPageBreak/>
        <w:drawing>
          <wp:inline distT="0" distB="0" distL="0" distR="0" wp14:anchorId="1C3D890D" wp14:editId="57D2B2AD">
            <wp:extent cx="5731510" cy="810577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0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6E69B" w14:textId="0883B21B" w:rsidR="000579BB" w:rsidRPr="00657711" w:rsidRDefault="000579BB">
      <w:pPr>
        <w:rPr>
          <w:color w:val="000000" w:themeColor="text1"/>
        </w:rPr>
      </w:pPr>
      <w:r w:rsidRPr="00657711">
        <w:rPr>
          <w:color w:val="000000" w:themeColor="text1"/>
        </w:rPr>
        <w:t xml:space="preserve">Search criteria 1: </w:t>
      </w:r>
      <w:r w:rsidR="00D62789" w:rsidRPr="00657711">
        <w:rPr>
          <w:color w:val="000000" w:themeColor="text1"/>
        </w:rPr>
        <w:t xml:space="preserve">("Autoimmune Pancreatitis"[Title/Abstract] OR "IgG4-related pancreatitis"[Title/Abstract] OR "pancreatitis autoimmune"[Title/Abstract] OR "IgG4-related </w:t>
      </w:r>
      <w:r w:rsidR="00D62789" w:rsidRPr="00657711">
        <w:rPr>
          <w:color w:val="000000" w:themeColor="text1"/>
        </w:rPr>
        <w:lastRenderedPageBreak/>
        <w:t xml:space="preserve">sclerosing cholangitis"[Title/Abstract] OR "IgG4-associated sclerosing cholangitis"[Title/Abstract] OR "IgG4-SC"[Title/Abstract] OR "IgG4 cholangitis"[Title/Abstract] OR "Immunoglobulin G4-related sclerosing cholangitis"[Title/Abstract] OR "IgG4-related cholangitis"[Title/Abstract] OR "Autoimmune cholangitis"[Title/Abstract] OR "IgG4 cholangiopathy"[Title/Abstract] OR "IgG4-related hepatopathy"[Title/Abstract] OR "IgG4 liver disease"[Title/Abstract] OR "IgG4-related hepatobiliary disease"[Title/Abstract] OR "IgG4-related liver disease"[Title/Abstract] OR "Immune-mediated liver disease"[Title/Abstract] OR "IgG4 hepatopathy"[Title/Abstract] OR "IgG4-related cholecystitis"[Title/Abstract] OR "IgG4-associated cholecystitis"[Title/Abstract]) </w:t>
      </w:r>
    </w:p>
    <w:p w14:paraId="6F00E6FD" w14:textId="77777777" w:rsidR="000579BB" w:rsidRPr="00657711" w:rsidRDefault="000579BB">
      <w:pPr>
        <w:rPr>
          <w:color w:val="000000" w:themeColor="text1"/>
        </w:rPr>
      </w:pPr>
    </w:p>
    <w:p w14:paraId="69E753AA" w14:textId="13BC219C" w:rsidR="000579BB" w:rsidRPr="00657711" w:rsidRDefault="000579BB">
      <w:pPr>
        <w:rPr>
          <w:color w:val="000000" w:themeColor="text1"/>
        </w:rPr>
      </w:pPr>
      <w:r w:rsidRPr="00657711">
        <w:rPr>
          <w:color w:val="000000" w:themeColor="text1"/>
        </w:rPr>
        <w:t xml:space="preserve">Search criteria 2: </w:t>
      </w:r>
      <w:r w:rsidR="00D62789" w:rsidRPr="00657711">
        <w:rPr>
          <w:color w:val="000000" w:themeColor="text1"/>
        </w:rPr>
        <w:t xml:space="preserve">("Signs and Symptoms"[MeSH Terms] OR "signs"[Title/Abstract] OR "symptom*"[Title/Abstract] OR "allergie"[Title/Abstract] OR "allergies"[Title/Abstract] OR "allergy"[Title/Abstract] OR "asthma"[Title/Abstract] OR "asthma"[MeSH Terms] OR "ascites"[Title/Abstract] OR "biliary disease"[Title/Abstract] OR "biliary tract"[Title/Abstract] OR "cholangitides"[Title/Abstract] OR "cholangitis"[Title/Abstract] OR "cholestasis"[Title/Abstract] OR "cirrhosis"[Title/Abstract] OR "complain"[Title/Abstract] OR "complaints"[Title/Abstract] OR "enlargement"[Title/Abstract] OR "eczema"[Title/Abstract] OR "eczema"[MeSH Terms] OR "dermatitis, atopic"[MeSH Terms] OR "feature*"[Title/Abstract] OR "fibrosis"[Title/Abstract] OR "fibrosis"[MeSH Terms] OR "hallmark"[Title/Abstract] OR "hepatic inflammation"[Title/Abstract] OR "hepatobiliary disease"[Title/Abstract] OR "hepatomegaly"[Title/Abstract] OR "hyperbilirubinemia"[Title/Abstract] OR "hypergammaglobulinaemia"[Title/Abstract] OR "hyperglycaemia"[Title/Abstract] OR "hyperglycemia"[Title/Abstract] OR "hypogammaglobulinaemia"[Title/Abstract] OR "hypogammaglobulinemia"[Title/Abstract] OR "hypoglycaemia"[All Fields] OR "Signs and Symptoms"[MeSH Terms] OR "signs"[Title/Abstract] OR "symptom*"[Title/Abstract] OR "allergie"[Title/Abstract] OR "allergies"[Title/Abstract] OR "allergy"[Title/Abstract] OR "asthma"[Title/Abstract] OR "asthma"[MeSH Terms] OR "ascites"[Title/Abstract] OR "biliary disease"[Title/Abstract] OR "biliary tract"[Title/Abstract] OR "cholangitides"[Title/Abstract] OR "cholangitis"[Title/Abstract] OR "cholestasis"[Title/Abstract] OR "cirrhosis"[Title/Abstract] OR "complain"[Title/Abstract] OR "complaints"[Title/Abstract] OR "enlargement"[Title/Abstract] OR "eczema"[Title/Abstract] OR "eczema"[MeSH Terms] OR "dermatitis, atopic"[MeSH Terms] OR "feature*"[Title/Abstract] OR "fibrosis"[Title/Abstract] OR "fibrosis"[MeSH Terms] OR "hallmark"[Title/Abstract] OR "hepatic inflammation"[Title/Abstract] OR "hepatobiliary disease"[Title/Abstract] OR "hepatomegaly"[Title/Abstract] OR "hyperbilirubinemia"[Title/Abstract] OR "hypergammaglobulinaemia"[Title/Abstract] OR "hyperglycaemia"[Title/Abstract] OR "hyperglycemia"[Title/Abstract] OR "hypogammaglobulinaemia"[Title/Abstract] OR "hypogammaglobulinemia"[Title/Abstract] OR "hypoglycaemia"[Title/Abstract] OR </w:t>
      </w:r>
      <w:r w:rsidR="00D62789" w:rsidRPr="00657711">
        <w:rPr>
          <w:color w:val="000000" w:themeColor="text1"/>
        </w:rPr>
        <w:lastRenderedPageBreak/>
        <w:t xml:space="preserve">"hypoglycemia"[Title/Abstract] OR "involvement"[Title/Abstract] OR "jaundice"[Title/Abstract] OR "jaundice, obstructive"[MeSH Terms] OR "jaundice"[MeSH Terms] OR "hyperbilirubinemia"[MeSH Terms] OR "Acute Pain"[Title/Abstract] OR "Abdominal Pain"[Title/Abstract] OR "Back Pain"[Title/Abstract] OR "nausea"[Title/Abstract] OR "Acute Pain"[MeSH Terms] OR "Abdominal Pain"[MeSH Terms] OR "Back Pain"[MeSH Terms] OR "nausea"[MeSH Terms] OR "jaundice obstructive"[Title/Abstract] OR "key covariate"[Title/Abstract] OR "key feature"[Title/Abstract] OR "key features"[Title/Abstract] OR "liver"[Title/Abstract] OR "liver disease"[Title/Abstract] OR "lymphadenopathy"[Title/Abstract] OR "lymphadenopathy"[MeSH Terms] OR "manifestations"[Title/Abstract] OR "mass"[Title/Abstract] OR "masses"[Title/Abstract] OR "occupational exposure"[Title/Abstract] OR "Obliterative phlebitis"[Title/Abstract] OR "lymphoplasmocytic infiltration"[Title/Abstract] OR "pancreas"[Title/Abstract] OR "pancreatic insufficienc*"[Title/Abstract] OR "pancreatitis"[Title/Abstract] OR "pancreatitis"[MeSH Terms] OR "patient characteristics"[Title/Abstract] OR "pseudo tumor*"[Title/Abstract] OR "pseudo tumour*"[Title/Abstract] OR "pseudotumor*"[Title/Abstract] OR "pseudotumour*"[Title/Abstract] OR "signs"[Title/Abstract] OR "sociodemographic"[Title/Abstract] OR "sociodemographic factors"[Title/Abstract] OR "stricture*"[Title/Abstract] OR "swelling"[Title/Abstract] OR "symptom*"[Title/Abstract] OR "thickening"[Title/Abstract] OR "weight loss"[Title/Abstract] OR "liver function tests"[Title/Abstract] OR "liver function tests"[MeSH Terms]) </w:t>
      </w:r>
    </w:p>
    <w:p w14:paraId="7AB8E5F1" w14:textId="78C061CE" w:rsidR="00D62789" w:rsidRDefault="000579BB">
      <w:r w:rsidRPr="00657711">
        <w:rPr>
          <w:color w:val="000000" w:themeColor="text1"/>
        </w:rPr>
        <w:t xml:space="preserve">Search criteria 3: </w:t>
      </w:r>
      <w:r w:rsidR="00D62789" w:rsidRPr="00657711">
        <w:rPr>
          <w:color w:val="000000" w:themeColor="text1"/>
        </w:rPr>
        <w:t>("Cohort Studies"[MeSH Terms] OR (("cohort"[Title/Abstract] OR "incidence"[Title/Abstract] OR "concurrent"[Title/Abstract] OR "panel"[Title/Abstract] OR "longitudinal"[Title/Abstract] OR "retrospective"[Title/Abstract] OR "cross sectional"[Title/Abstract] OR "prospective"[Title/Abstract]) AND ("study"[Title/Abstract] OR "studies"[Title/Abstract] OR "analysis"[Title/Abstract] OR "analyses"[Title/Abstract] OR "evaluation"[Title/Abstract] OR "survey"[Title/Abstract])) OR ("area under"[Title/Abstract</w:t>
      </w:r>
      <w:r w:rsidR="00D62789" w:rsidRPr="00D62789">
        <w:t xml:space="preserve">] AND "curve"[Title/Abstract]) OR "specificity"[Title/Abstract] OR "sensitivity"[Title/Abstract] OR "likelihood ratio"[Title/Abstract] OR "artificial intelligence"[Title/Abstract] OR "algorithm*"[Title/Abstract] OR "review"[Title/Abstract] </w:t>
      </w:r>
      <w:r w:rsidR="00D62789">
        <w:t xml:space="preserve">OR </w:t>
      </w:r>
      <w:r w:rsidR="00D62789" w:rsidRPr="00D62789">
        <w:t>"prevalence"[Title/Abstract] OR "machine learning"[Title/Abstract] OR "prevalence"[Title/Abstract] OR "incidence"[Title/Abstract] OR "sensitivity"[Title/Abstract] OR "specificity"[Title/Abstract] OR "accuracy"[Title/Abstract] OR "validation"[Title/Abstract] OR "likelihood ratio"[Title/Abstract] OR "artificial intelligence"[Title/Abstract] OR "machine learning"[Title/Abstract] OR ("area under"[Title/Abstract] AND "curve"[Title/Abstract])</w:t>
      </w:r>
      <w:r w:rsidR="00D62789">
        <w:t>)</w:t>
      </w:r>
    </w:p>
    <w:p w14:paraId="68E820AC" w14:textId="25DA4E87" w:rsidR="0068244A" w:rsidRPr="0068244A" w:rsidRDefault="0068244A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M</w:t>
      </w:r>
      <w:r>
        <w:rPr>
          <w:rFonts w:eastAsia="等线"/>
          <w:lang w:eastAsia="zh-CN"/>
        </w:rPr>
        <w:t>eSH,</w:t>
      </w:r>
      <w:r>
        <w:rPr>
          <w:rFonts w:eastAsia="等线" w:hint="eastAsia"/>
          <w:lang w:eastAsia="zh-CN"/>
        </w:rPr>
        <w:t xml:space="preserve"> </w:t>
      </w:r>
      <w:r>
        <w:rPr>
          <w:rStyle w:val="bzpyqfadein"/>
        </w:rPr>
        <w:t>Medical Subject Headings</w:t>
      </w:r>
    </w:p>
    <w:sectPr w:rsidR="0068244A" w:rsidRPr="006824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2C9D4" w14:textId="77777777" w:rsidR="00EB3F37" w:rsidRDefault="00EB3F37" w:rsidP="00EB3F37">
      <w:pPr>
        <w:spacing w:after="0" w:line="240" w:lineRule="auto"/>
      </w:pPr>
      <w:r>
        <w:separator/>
      </w:r>
    </w:p>
  </w:endnote>
  <w:endnote w:type="continuationSeparator" w:id="0">
    <w:p w14:paraId="26847DDC" w14:textId="77777777" w:rsidR="00EB3F37" w:rsidRDefault="00EB3F37" w:rsidP="00EB3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8B65D" w14:textId="77777777" w:rsidR="00EB3F37" w:rsidRDefault="00EB3F37" w:rsidP="00EB3F37">
      <w:pPr>
        <w:spacing w:after="0" w:line="240" w:lineRule="auto"/>
      </w:pPr>
      <w:r>
        <w:separator/>
      </w:r>
    </w:p>
  </w:footnote>
  <w:footnote w:type="continuationSeparator" w:id="0">
    <w:p w14:paraId="58BC3177" w14:textId="77777777" w:rsidR="00EB3F37" w:rsidRDefault="00EB3F37" w:rsidP="00EB3F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789"/>
    <w:rsid w:val="00045BF8"/>
    <w:rsid w:val="000541FF"/>
    <w:rsid w:val="0005594E"/>
    <w:rsid w:val="000579BB"/>
    <w:rsid w:val="000D1DAE"/>
    <w:rsid w:val="0010792F"/>
    <w:rsid w:val="00114B4E"/>
    <w:rsid w:val="00161A7C"/>
    <w:rsid w:val="00197F8F"/>
    <w:rsid w:val="001D5696"/>
    <w:rsid w:val="001E0C0D"/>
    <w:rsid w:val="001E1EC5"/>
    <w:rsid w:val="001E6173"/>
    <w:rsid w:val="002031B2"/>
    <w:rsid w:val="00212CBB"/>
    <w:rsid w:val="00227BCE"/>
    <w:rsid w:val="0025124A"/>
    <w:rsid w:val="0027295A"/>
    <w:rsid w:val="002A7791"/>
    <w:rsid w:val="002B0BF0"/>
    <w:rsid w:val="002E66AB"/>
    <w:rsid w:val="002E77AC"/>
    <w:rsid w:val="002F2010"/>
    <w:rsid w:val="00371E70"/>
    <w:rsid w:val="003A7046"/>
    <w:rsid w:val="003B07EA"/>
    <w:rsid w:val="003C2B93"/>
    <w:rsid w:val="003C329E"/>
    <w:rsid w:val="00414CF4"/>
    <w:rsid w:val="00437E81"/>
    <w:rsid w:val="004A4486"/>
    <w:rsid w:val="004B21C3"/>
    <w:rsid w:val="00515BBA"/>
    <w:rsid w:val="00522E05"/>
    <w:rsid w:val="005256F7"/>
    <w:rsid w:val="0056028C"/>
    <w:rsid w:val="00581000"/>
    <w:rsid w:val="005861C8"/>
    <w:rsid w:val="0059176A"/>
    <w:rsid w:val="005B0A3C"/>
    <w:rsid w:val="005C506C"/>
    <w:rsid w:val="005D4836"/>
    <w:rsid w:val="005E7F85"/>
    <w:rsid w:val="005F19E8"/>
    <w:rsid w:val="00657711"/>
    <w:rsid w:val="00667480"/>
    <w:rsid w:val="0068244A"/>
    <w:rsid w:val="00730608"/>
    <w:rsid w:val="00784BEE"/>
    <w:rsid w:val="007A3DB7"/>
    <w:rsid w:val="007C2CFF"/>
    <w:rsid w:val="00803E39"/>
    <w:rsid w:val="008045E4"/>
    <w:rsid w:val="00881045"/>
    <w:rsid w:val="00895BD0"/>
    <w:rsid w:val="0092776F"/>
    <w:rsid w:val="00931CF0"/>
    <w:rsid w:val="0095240E"/>
    <w:rsid w:val="009762D4"/>
    <w:rsid w:val="00A10D0B"/>
    <w:rsid w:val="00A93975"/>
    <w:rsid w:val="00AA53F6"/>
    <w:rsid w:val="00AD29CD"/>
    <w:rsid w:val="00AD6112"/>
    <w:rsid w:val="00B04460"/>
    <w:rsid w:val="00B46F72"/>
    <w:rsid w:val="00B5194C"/>
    <w:rsid w:val="00B569B4"/>
    <w:rsid w:val="00B63059"/>
    <w:rsid w:val="00BA639A"/>
    <w:rsid w:val="00BF766C"/>
    <w:rsid w:val="00C10DC7"/>
    <w:rsid w:val="00C25855"/>
    <w:rsid w:val="00C26DB0"/>
    <w:rsid w:val="00C501E3"/>
    <w:rsid w:val="00C65DBF"/>
    <w:rsid w:val="00C95DD8"/>
    <w:rsid w:val="00CC65C7"/>
    <w:rsid w:val="00D62789"/>
    <w:rsid w:val="00D90894"/>
    <w:rsid w:val="00DD772D"/>
    <w:rsid w:val="00DE1CBC"/>
    <w:rsid w:val="00DE44FD"/>
    <w:rsid w:val="00DF7BCD"/>
    <w:rsid w:val="00E21F3A"/>
    <w:rsid w:val="00E261BC"/>
    <w:rsid w:val="00E87096"/>
    <w:rsid w:val="00EB3F37"/>
    <w:rsid w:val="00EC3C4F"/>
    <w:rsid w:val="00EE7CB5"/>
    <w:rsid w:val="00F17F38"/>
    <w:rsid w:val="00F212B9"/>
    <w:rsid w:val="00F342EA"/>
    <w:rsid w:val="00F41EA2"/>
    <w:rsid w:val="00F56A15"/>
    <w:rsid w:val="00F775BE"/>
    <w:rsid w:val="00FA436C"/>
    <w:rsid w:val="00FA4539"/>
    <w:rsid w:val="00FD1C39"/>
    <w:rsid w:val="00FE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60B9F"/>
  <w15:chartTrackingRefBased/>
  <w15:docId w15:val="{6B7C76A2-8AC4-6C49-A026-E07AE75D3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A436C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FA436C"/>
  </w:style>
  <w:style w:type="character" w:customStyle="1" w:styleId="a5">
    <w:name w:val="批注文字 字符"/>
    <w:basedOn w:val="a0"/>
    <w:link w:val="a4"/>
    <w:uiPriority w:val="99"/>
    <w:semiHidden/>
    <w:rsid w:val="00FA436C"/>
  </w:style>
  <w:style w:type="paragraph" w:styleId="a6">
    <w:name w:val="annotation subject"/>
    <w:basedOn w:val="a4"/>
    <w:next w:val="a4"/>
    <w:link w:val="a7"/>
    <w:uiPriority w:val="99"/>
    <w:semiHidden/>
    <w:unhideWhenUsed/>
    <w:rsid w:val="00FA436C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FA436C"/>
    <w:rPr>
      <w:b/>
      <w:bCs/>
    </w:rPr>
  </w:style>
  <w:style w:type="paragraph" w:styleId="a8">
    <w:name w:val="header"/>
    <w:basedOn w:val="a"/>
    <w:link w:val="a9"/>
    <w:uiPriority w:val="99"/>
    <w:unhideWhenUsed/>
    <w:rsid w:val="00EB3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EB3F37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EB3F3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EB3F37"/>
    <w:rPr>
      <w:sz w:val="18"/>
      <w:szCs w:val="18"/>
    </w:rPr>
  </w:style>
  <w:style w:type="character" w:customStyle="1" w:styleId="bzpyqfadein">
    <w:name w:val="bz_pyq_fadein"/>
    <w:basedOn w:val="a0"/>
    <w:rsid w:val="00682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9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17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999</Words>
  <Characters>5695</Characters>
  <Application>Microsoft Office Word</Application>
  <DocSecurity>0</DocSecurity>
  <Lines>47</Lines>
  <Paragraphs>13</Paragraphs>
  <ScaleCrop>false</ScaleCrop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Hoyun Lee</dc:creator>
  <cp:keywords/>
  <dc:description/>
  <cp:lastModifiedBy>Elaine</cp:lastModifiedBy>
  <cp:revision>9</cp:revision>
  <dcterms:created xsi:type="dcterms:W3CDTF">2026-03-04T02:00:00Z</dcterms:created>
  <dcterms:modified xsi:type="dcterms:W3CDTF">2026-04-20T05:55:00Z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d318c284-6ac2-4500-b930-ada7422cd79e</vt:lpwstr>
  </property>
</Properties>
</file>